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36A3FD1" w14:textId="77777777" w:rsidR="0076777B" w:rsidRPr="00BA6CE4" w:rsidRDefault="0076777B" w:rsidP="00812D6C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BA6CE4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EF22F5" w:rsidRPr="00BA6CE4">
        <w:rPr>
          <w:rFonts w:ascii="Cambria" w:hAnsi="Cambria" w:cs="Arial"/>
          <w:b/>
          <w:bCs/>
          <w:sz w:val="21"/>
          <w:szCs w:val="21"/>
        </w:rPr>
        <w:t>4</w:t>
      </w:r>
      <w:r w:rsidR="003E5C2B" w:rsidRPr="00BA6CE4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1E1EDA64" w14:textId="77777777" w:rsidR="00695EB5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20AD0147" w14:textId="77777777" w:rsidR="00695EB5" w:rsidRPr="00F64E0F" w:rsidRDefault="00695EB5" w:rsidP="00812D6C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2816B731" w14:textId="77777777" w:rsidR="00695EB5" w:rsidRPr="00F64E0F" w:rsidRDefault="00695EB5" w:rsidP="00812D6C">
      <w:pPr>
        <w:suppressAutoHyphens w:val="0"/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4789D01B" w14:textId="77777777" w:rsidR="00CB3477" w:rsidRPr="005B3449" w:rsidRDefault="00CB3477" w:rsidP="00CB3477">
      <w:pPr>
        <w:spacing w:before="120" w:after="120"/>
        <w:ind w:left="4253"/>
        <w:rPr>
          <w:rFonts w:ascii="Cambria" w:hAnsi="Cambria" w:cs="Arial"/>
          <w:b/>
          <w:bCs/>
          <w:color w:val="0D0D0D"/>
        </w:rPr>
      </w:pPr>
      <w:r w:rsidRPr="005B3449">
        <w:rPr>
          <w:rFonts w:ascii="Cambria" w:hAnsi="Cambria" w:cs="Arial"/>
          <w:b/>
          <w:bCs/>
          <w:color w:val="0D0D0D"/>
        </w:rPr>
        <w:t xml:space="preserve">Skarb Państwa - </w:t>
      </w:r>
      <w:r w:rsidRPr="005B3449">
        <w:rPr>
          <w:rFonts w:ascii="Cambria" w:hAnsi="Cambria" w:cs="Arial"/>
          <w:b/>
          <w:bCs/>
          <w:color w:val="0D0D0D"/>
        </w:rPr>
        <w:tab/>
      </w:r>
      <w:r w:rsidRPr="005B3449">
        <w:rPr>
          <w:rFonts w:ascii="Cambria" w:hAnsi="Cambria" w:cs="Arial"/>
          <w:b/>
          <w:bCs/>
          <w:color w:val="0D0D0D"/>
        </w:rPr>
        <w:br/>
        <w:t xml:space="preserve">Państwowe Gospodarstwo Leśne Lasy Państwowe Nadleśnictwo Sława Śląska </w:t>
      </w:r>
      <w:r w:rsidRPr="005B3449">
        <w:rPr>
          <w:rFonts w:ascii="Cambria" w:hAnsi="Cambria" w:cs="Arial"/>
          <w:b/>
          <w:bCs/>
          <w:color w:val="0D0D0D"/>
        </w:rPr>
        <w:tab/>
      </w:r>
    </w:p>
    <w:p w14:paraId="0D016ACA" w14:textId="77777777" w:rsidR="00CB3477" w:rsidRPr="005B3449" w:rsidRDefault="00CB3477" w:rsidP="00CB3477">
      <w:pPr>
        <w:spacing w:before="120" w:after="120"/>
        <w:ind w:left="4253"/>
        <w:rPr>
          <w:rFonts w:ascii="Cambria" w:hAnsi="Cambria" w:cs="Arial"/>
          <w:b/>
          <w:bCs/>
          <w:color w:val="0D0D0D"/>
        </w:rPr>
      </w:pPr>
      <w:r w:rsidRPr="005B3449">
        <w:rPr>
          <w:rFonts w:ascii="Cambria" w:hAnsi="Cambria" w:cs="Arial"/>
          <w:b/>
          <w:bCs/>
          <w:color w:val="0D0D0D"/>
        </w:rPr>
        <w:t xml:space="preserve">ul. </w:t>
      </w:r>
      <w:proofErr w:type="spellStart"/>
      <w:r w:rsidRPr="005B3449">
        <w:rPr>
          <w:rFonts w:ascii="Cambria" w:hAnsi="Cambria" w:cs="Arial"/>
          <w:b/>
          <w:bCs/>
          <w:color w:val="0D0D0D"/>
        </w:rPr>
        <w:t>Niewidziajły</w:t>
      </w:r>
      <w:proofErr w:type="spellEnd"/>
      <w:r w:rsidRPr="005B3449">
        <w:rPr>
          <w:rFonts w:ascii="Cambria" w:hAnsi="Cambria" w:cs="Arial"/>
          <w:b/>
          <w:bCs/>
          <w:color w:val="0D0D0D"/>
        </w:rPr>
        <w:t xml:space="preserve"> 1a,</w:t>
      </w:r>
      <w:r w:rsidRPr="005B3449">
        <w:rPr>
          <w:rFonts w:ascii="Cambria" w:hAnsi="Cambria" w:cs="Arial"/>
          <w:b/>
          <w:bCs/>
          <w:color w:val="0D0D0D"/>
        </w:rPr>
        <w:tab/>
      </w:r>
      <w:r w:rsidRPr="005B3449">
        <w:rPr>
          <w:rFonts w:ascii="Cambria" w:hAnsi="Cambria" w:cs="Arial"/>
          <w:b/>
          <w:bCs/>
          <w:color w:val="0D0D0D"/>
        </w:rPr>
        <w:br/>
        <w:t xml:space="preserve">67-410 Sława </w:t>
      </w:r>
    </w:p>
    <w:p w14:paraId="2CF3E0DB" w14:textId="77777777" w:rsidR="00695EB5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041B8915" w14:textId="5610A484" w:rsidR="003259A9" w:rsidRPr="00BA6CE4" w:rsidRDefault="003259A9" w:rsidP="003259A9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 w:rsidRPr="00BA6CE4">
        <w:rPr>
          <w:rFonts w:ascii="Cambria" w:hAnsi="Cambria" w:cs="Arial"/>
          <w:b/>
          <w:bCs/>
          <w:sz w:val="21"/>
          <w:szCs w:val="21"/>
        </w:rPr>
        <w:t>OŚWIADCZENIE</w:t>
      </w:r>
      <w:r>
        <w:rPr>
          <w:rFonts w:ascii="Cambria" w:hAnsi="Cambria" w:cs="Arial"/>
          <w:b/>
          <w:bCs/>
          <w:sz w:val="21"/>
          <w:szCs w:val="21"/>
        </w:rPr>
        <w:t xml:space="preserve"> WYKONAWCY/WYKONAWC</w:t>
      </w:r>
      <w:r w:rsidR="005A05E0">
        <w:rPr>
          <w:rFonts w:ascii="Cambria" w:hAnsi="Cambria" w:cs="Arial"/>
          <w:b/>
          <w:bCs/>
          <w:sz w:val="21"/>
          <w:szCs w:val="21"/>
        </w:rPr>
        <w:t>ÓW</w:t>
      </w:r>
      <w:r>
        <w:rPr>
          <w:rFonts w:ascii="Cambria" w:hAnsi="Cambria" w:cs="Arial"/>
          <w:b/>
          <w:bCs/>
          <w:sz w:val="21"/>
          <w:szCs w:val="21"/>
        </w:rPr>
        <w:t xml:space="preserve"> WSPÓLNIE UBIEGAJĄCEGO SIĘ O UDZIELENIE ZAMÓWIENIA </w:t>
      </w:r>
      <w:r w:rsidRPr="00BA6CE4">
        <w:rPr>
          <w:rFonts w:ascii="Cambria" w:hAnsi="Cambria" w:cs="Arial"/>
          <w:b/>
          <w:bCs/>
          <w:sz w:val="21"/>
          <w:szCs w:val="21"/>
        </w:rPr>
        <w:t>O AKTUALNOŚCI INFORMA</w:t>
      </w:r>
      <w:r>
        <w:rPr>
          <w:rFonts w:ascii="Cambria" w:hAnsi="Cambria" w:cs="Arial"/>
          <w:b/>
          <w:bCs/>
          <w:sz w:val="21"/>
          <w:szCs w:val="21"/>
        </w:rPr>
        <w:t>CJI ZAWARTYCH W OŚWIADCZENIU, O</w:t>
      </w:r>
      <w:r w:rsidRPr="00BA6CE4">
        <w:rPr>
          <w:rFonts w:ascii="Cambria" w:hAnsi="Cambria" w:cs="Arial"/>
          <w:b/>
          <w:bCs/>
          <w:sz w:val="21"/>
          <w:szCs w:val="21"/>
        </w:rPr>
        <w:t xml:space="preserve"> KTÓRYM MOWA W ART. 125 UST. 1 PZP </w:t>
      </w:r>
      <w:r>
        <w:rPr>
          <w:rFonts w:ascii="Cambria" w:hAnsi="Cambria" w:cs="Arial"/>
          <w:b/>
          <w:bCs/>
          <w:sz w:val="21"/>
          <w:szCs w:val="21"/>
        </w:rPr>
        <w:t xml:space="preserve">SKŁADANYM WRAZ Z OFERTĄ UWZGLĘDNIAJĄCE PRZESŁANKI WYKLUCZENIA Z ART. 7 UST. 1 USTAWY O SZCZEGÓLNYCH ROZWIĄZANIACH W ZAKRESIE PRZECIWDZIAŁANIA WSPIERANIU AGRESJI NA UKRAINĘ ORAZ SŁUŻĄCYCH OCHRONIE BEZPIECZEŃSTWA NARODOWEGO </w:t>
      </w:r>
    </w:p>
    <w:p w14:paraId="3A3DB63C" w14:textId="2F669CAF" w:rsidR="00695EB5" w:rsidRPr="00BA6CE4" w:rsidRDefault="00695EB5" w:rsidP="00812D6C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6C84F901" w14:textId="77777777" w:rsidR="00695EB5" w:rsidRPr="00BA6CE4" w:rsidRDefault="00695EB5" w:rsidP="00812D6C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44519A11" w14:textId="0D4C5B58" w:rsidR="00695EB5" w:rsidRPr="00BA6CE4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W związku ze złożeniem oferty/udostępnieniem zasobów* w postępowaniu o udzielenie zamówienia publicznego pn. „</w:t>
      </w:r>
      <w:r w:rsidR="0083704F" w:rsidRPr="0083704F">
        <w:rPr>
          <w:rFonts w:ascii="Cambria" w:hAnsi="Cambria"/>
          <w:b/>
          <w:bCs/>
          <w:sz w:val="21"/>
          <w:szCs w:val="21"/>
          <w:lang w:eastAsia="pl-PL"/>
        </w:rPr>
        <w:t xml:space="preserve">Budowa odcinka dojazdu pożarowego nr 19 w Leśnictwie </w:t>
      </w:r>
      <w:proofErr w:type="spellStart"/>
      <w:r w:rsidR="0083704F" w:rsidRPr="0083704F">
        <w:rPr>
          <w:rFonts w:ascii="Cambria" w:hAnsi="Cambria"/>
          <w:b/>
          <w:bCs/>
          <w:sz w:val="21"/>
          <w:szCs w:val="21"/>
          <w:lang w:eastAsia="pl-PL"/>
        </w:rPr>
        <w:t>Sabinówka</w:t>
      </w:r>
      <w:proofErr w:type="spellEnd"/>
      <w:r w:rsidRPr="00BA6CE4">
        <w:rPr>
          <w:rFonts w:ascii="Cambria" w:hAnsi="Cambria" w:cs="Arial"/>
          <w:bCs/>
          <w:sz w:val="21"/>
          <w:szCs w:val="21"/>
        </w:rPr>
        <w:t xml:space="preserve">”, </w:t>
      </w:r>
    </w:p>
    <w:p w14:paraId="09905E03" w14:textId="77777777" w:rsidR="00695EB5" w:rsidRPr="00BA6CE4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</w:t>
      </w:r>
      <w:r w:rsidRPr="00BA6CE4">
        <w:rPr>
          <w:rFonts w:ascii="Cambria" w:hAnsi="Cambria" w:cs="Arial"/>
          <w:bCs/>
          <w:sz w:val="21"/>
          <w:szCs w:val="21"/>
        </w:rPr>
        <w:t>a niżej podpisany _____________________________________________________________________________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_______________</w:t>
      </w:r>
    </w:p>
    <w:p w14:paraId="027358C8" w14:textId="77777777" w:rsidR="00695EB5" w:rsidRPr="00BA6CE4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działając w imieniu i na rzecz</w:t>
      </w:r>
      <w:r>
        <w:rPr>
          <w:rFonts w:ascii="Cambria" w:hAnsi="Cambria" w:cs="Arial"/>
          <w:bCs/>
          <w:sz w:val="21"/>
          <w:szCs w:val="21"/>
        </w:rPr>
        <w:t>:</w:t>
      </w:r>
    </w:p>
    <w:p w14:paraId="1E21B345" w14:textId="77777777" w:rsidR="00695EB5" w:rsidRPr="00BA6CE4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</w:t>
      </w:r>
    </w:p>
    <w:p w14:paraId="0DE723E8" w14:textId="37209BF0" w:rsidR="0076777B" w:rsidRPr="00BA6CE4" w:rsidRDefault="0076777B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oświ</w:t>
      </w:r>
      <w:r w:rsidR="004164D4" w:rsidRPr="00BA6CE4">
        <w:rPr>
          <w:rFonts w:ascii="Cambria" w:hAnsi="Cambria" w:cs="Arial"/>
          <w:bCs/>
          <w:sz w:val="21"/>
          <w:szCs w:val="21"/>
        </w:rPr>
        <w:t>adczam, że informacje zawarte w</w:t>
      </w:r>
      <w:r w:rsidRPr="00BA6CE4">
        <w:rPr>
          <w:rFonts w:ascii="Cambria" w:hAnsi="Cambria" w:cs="Arial"/>
          <w:bCs/>
          <w:sz w:val="21"/>
          <w:szCs w:val="21"/>
        </w:rPr>
        <w:t xml:space="preserve"> oświadczeniu, </w:t>
      </w:r>
      <w:r w:rsidR="004164D4" w:rsidRPr="00BA6CE4">
        <w:rPr>
          <w:rFonts w:ascii="Cambria" w:hAnsi="Cambria" w:cs="Arial"/>
          <w:bCs/>
          <w:sz w:val="21"/>
          <w:szCs w:val="21"/>
        </w:rPr>
        <w:t xml:space="preserve">o którym mowa w art. 125 ust. </w:t>
      </w:r>
      <w:r w:rsidR="003E5C2B" w:rsidRPr="00BA6CE4">
        <w:rPr>
          <w:rFonts w:ascii="Cambria" w:hAnsi="Cambria" w:cs="Arial"/>
          <w:bCs/>
          <w:sz w:val="21"/>
          <w:szCs w:val="21"/>
        </w:rPr>
        <w:t>1</w:t>
      </w:r>
      <w:r w:rsidRPr="00BA6CE4">
        <w:rPr>
          <w:rFonts w:ascii="Cambria" w:hAnsi="Cambria" w:cs="Arial"/>
          <w:bCs/>
          <w:sz w:val="21"/>
          <w:szCs w:val="21"/>
        </w:rPr>
        <w:t xml:space="preserve"> ustawy z dnia 11 września 2019 r. </w:t>
      </w:r>
      <w:r w:rsidR="00BA6CE4">
        <w:rPr>
          <w:rFonts w:ascii="Cambria" w:hAnsi="Cambria" w:cs="Arial"/>
          <w:bCs/>
          <w:sz w:val="21"/>
          <w:szCs w:val="21"/>
        </w:rPr>
        <w:t xml:space="preserve">Prawo zamówień publicznych </w:t>
      </w:r>
      <w:r w:rsidRPr="00BA6CE4">
        <w:rPr>
          <w:rFonts w:ascii="Cambria" w:hAnsi="Cambria" w:cs="Arial"/>
          <w:bCs/>
          <w:sz w:val="21"/>
          <w:szCs w:val="21"/>
        </w:rPr>
        <w:t>przedłożonym wraz z ofertą przez Wykonawcę, są aktualne w zakresie podstaw wykluczenia z postępowania określonych w:</w:t>
      </w:r>
    </w:p>
    <w:p w14:paraId="77592A7C" w14:textId="77777777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-</w:t>
      </w:r>
      <w:r w:rsidRPr="00BA6CE4">
        <w:rPr>
          <w:rFonts w:ascii="Cambria" w:hAnsi="Cambria" w:cs="Arial"/>
          <w:bCs/>
          <w:sz w:val="21"/>
          <w:szCs w:val="21"/>
        </w:rPr>
        <w:tab/>
        <w:t>art. 108 ust. 1 pkt 3 PZP,</w:t>
      </w:r>
    </w:p>
    <w:p w14:paraId="32BFC185" w14:textId="77777777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-</w:t>
      </w:r>
      <w:r w:rsidRPr="00BA6CE4">
        <w:rPr>
          <w:rFonts w:ascii="Cambria" w:hAnsi="Cambria" w:cs="Arial"/>
          <w:bCs/>
          <w:sz w:val="21"/>
          <w:szCs w:val="21"/>
        </w:rPr>
        <w:tab/>
      </w:r>
      <w:r w:rsidRPr="00BA6CE4">
        <w:rPr>
          <w:rFonts w:ascii="Cambria" w:hAnsi="Cambria" w:cs="Arial"/>
          <w:sz w:val="21"/>
          <w:szCs w:val="21"/>
        </w:rPr>
        <w:t xml:space="preserve">art. 108 ust. 1 pkt 4 PZP </w:t>
      </w:r>
      <w:r w:rsidR="00E22EFE" w:rsidRPr="00BA6CE4">
        <w:rPr>
          <w:rFonts w:ascii="Cambria" w:hAnsi="Cambria" w:cs="Arial"/>
          <w:sz w:val="21"/>
          <w:szCs w:val="21"/>
        </w:rPr>
        <w:t>dotyczących</w:t>
      </w:r>
      <w:r w:rsidRPr="00BA6CE4">
        <w:rPr>
          <w:rFonts w:ascii="Cambria" w:hAnsi="Cambria" w:cs="Arial"/>
          <w:sz w:val="21"/>
          <w:szCs w:val="21"/>
        </w:rPr>
        <w:t xml:space="preserve"> orzeczenia zakazu ubiegania się o zamówienie publiczne tytułem środka zapobiegawczego, </w:t>
      </w:r>
    </w:p>
    <w:p w14:paraId="016FE981" w14:textId="77777777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sz w:val="21"/>
          <w:szCs w:val="21"/>
        </w:rPr>
        <w:t>-</w:t>
      </w:r>
      <w:r w:rsidRPr="00BA6CE4">
        <w:rPr>
          <w:rFonts w:ascii="Cambria" w:hAnsi="Cambria" w:cs="Arial"/>
          <w:sz w:val="21"/>
          <w:szCs w:val="21"/>
        </w:rPr>
        <w:tab/>
        <w:t xml:space="preserve">art. 108 ust. 1 pkt 5 PZP </w:t>
      </w:r>
      <w:r w:rsidR="00E22EFE" w:rsidRPr="00BA6CE4">
        <w:rPr>
          <w:rFonts w:ascii="Cambria" w:hAnsi="Cambria" w:cs="Arial"/>
          <w:sz w:val="21"/>
          <w:szCs w:val="21"/>
        </w:rPr>
        <w:t>dotyczących</w:t>
      </w:r>
      <w:r w:rsidRPr="00BA6CE4">
        <w:rPr>
          <w:rFonts w:ascii="Cambria" w:hAnsi="Cambria" w:cs="Arial"/>
          <w:sz w:val="21"/>
          <w:szCs w:val="21"/>
        </w:rPr>
        <w:t xml:space="preserve"> zawarcia z innymi wykonawcami porozumienia mającego na celu zakłócenie konkurencji, </w:t>
      </w:r>
    </w:p>
    <w:p w14:paraId="3D5DB9B4" w14:textId="77777777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sz w:val="21"/>
          <w:szCs w:val="21"/>
        </w:rPr>
        <w:t>-</w:t>
      </w:r>
      <w:r w:rsidRPr="00BA6CE4">
        <w:rPr>
          <w:rFonts w:ascii="Cambria" w:hAnsi="Cambria" w:cs="Arial"/>
          <w:sz w:val="21"/>
          <w:szCs w:val="21"/>
        </w:rPr>
        <w:tab/>
        <w:t>art. 108 ust. 1 pkt 6 PZP,</w:t>
      </w:r>
    </w:p>
    <w:p w14:paraId="4FA9FEF0" w14:textId="790B1994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sz w:val="21"/>
          <w:szCs w:val="21"/>
        </w:rPr>
        <w:t>-</w:t>
      </w:r>
      <w:r w:rsidRPr="00BA6CE4">
        <w:rPr>
          <w:rFonts w:ascii="Cambria" w:hAnsi="Cambria" w:cs="Arial"/>
          <w:sz w:val="21"/>
          <w:szCs w:val="21"/>
        </w:rPr>
        <w:tab/>
        <w:t>art. 109 ust. 1 pkt 1 PZP odnośnie naruszenia obowiązków dotyczących płatności podatków i opłat lokalnych, o których mowa w ustawie z dnia 12 stycznia 1991 r. o podatkach i opłatach lokalnych,</w:t>
      </w:r>
    </w:p>
    <w:p w14:paraId="47A62C9B" w14:textId="77777777" w:rsidR="0076777B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sz w:val="21"/>
          <w:szCs w:val="21"/>
        </w:rPr>
        <w:t>-</w:t>
      </w:r>
      <w:r w:rsidRPr="00BA6CE4">
        <w:rPr>
          <w:rFonts w:ascii="Cambria" w:hAnsi="Cambria" w:cs="Arial"/>
          <w:sz w:val="21"/>
          <w:szCs w:val="21"/>
        </w:rPr>
        <w:tab/>
        <w:t xml:space="preserve"> art. 109 ust. 1 pkt </w:t>
      </w:r>
      <w:r w:rsidR="00594DF6" w:rsidRPr="00BA6CE4">
        <w:rPr>
          <w:rFonts w:ascii="Cambria" w:hAnsi="Cambria" w:cs="Arial"/>
          <w:sz w:val="21"/>
          <w:szCs w:val="21"/>
        </w:rPr>
        <w:t>8 i 10</w:t>
      </w:r>
      <w:r w:rsidR="003E5C2B" w:rsidRPr="00BA6CE4">
        <w:rPr>
          <w:rFonts w:ascii="Cambria" w:hAnsi="Cambria" w:cs="Arial"/>
          <w:sz w:val="21"/>
          <w:szCs w:val="21"/>
        </w:rPr>
        <w:t xml:space="preserve"> PZP.</w:t>
      </w:r>
    </w:p>
    <w:p w14:paraId="18618B08" w14:textId="77777777" w:rsidR="003259A9" w:rsidRDefault="003259A9" w:rsidP="003259A9">
      <w:pPr>
        <w:spacing w:before="120" w:after="120" w:line="360" w:lineRule="auto"/>
        <w:ind w:left="697" w:hanging="697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 xml:space="preserve">a także w zakresie </w:t>
      </w:r>
    </w:p>
    <w:p w14:paraId="711F7B55" w14:textId="108CEDB6" w:rsidR="003259A9" w:rsidRDefault="003259A9" w:rsidP="003259A9">
      <w:pPr>
        <w:spacing w:before="120" w:after="120" w:line="360" w:lineRule="auto"/>
        <w:ind w:left="697" w:hanging="697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 xml:space="preserve">-         art. 7 ust. 1 ustawy z dnia 13 kwietnia 2022 r.  o szczególnych rozwiązaniach w zakresie przeciwdziałania wspieraniu agresji na Ukrainę oraz służących ochronie bezpieczeństwa narodowego.  </w:t>
      </w:r>
    </w:p>
    <w:p w14:paraId="2CB9C51F" w14:textId="77777777" w:rsidR="003259A9" w:rsidRDefault="003259A9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</w:p>
    <w:p w14:paraId="1FFB134B" w14:textId="77777777" w:rsidR="003259A9" w:rsidRPr="00BA6CE4" w:rsidRDefault="003259A9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</w:p>
    <w:p w14:paraId="16ACECE2" w14:textId="77777777" w:rsidR="00D55D6D" w:rsidRPr="008351F0" w:rsidRDefault="00D55D6D" w:rsidP="00812D6C">
      <w:pPr>
        <w:spacing w:before="120" w:after="120"/>
        <w:jc w:val="both"/>
        <w:rPr>
          <w:rFonts w:ascii="Cambria" w:hAnsi="Cambria"/>
          <w:bCs/>
          <w:sz w:val="21"/>
          <w:szCs w:val="21"/>
        </w:rPr>
      </w:pPr>
    </w:p>
    <w:p w14:paraId="03086123" w14:textId="4E9D6ECB" w:rsidR="00D55D6D" w:rsidRDefault="00D55D6D" w:rsidP="00812D6C">
      <w:pPr>
        <w:autoSpaceDE w:val="0"/>
        <w:autoSpaceDN w:val="0"/>
        <w:adjustRightInd w:val="0"/>
        <w:spacing w:before="120" w:after="120"/>
        <w:ind w:left="6521" w:hanging="6521"/>
        <w:rPr>
          <w:rFonts w:ascii="Cambria" w:hAnsi="Cambria"/>
          <w:sz w:val="21"/>
          <w:szCs w:val="21"/>
          <w:lang w:eastAsia="pl-PL"/>
        </w:rPr>
      </w:pPr>
      <w:r w:rsidRPr="008351F0">
        <w:rPr>
          <w:rFonts w:ascii="Cambria" w:hAnsi="Cambria"/>
          <w:sz w:val="21"/>
          <w:szCs w:val="21"/>
          <w:lang w:eastAsia="pl-PL"/>
        </w:rPr>
        <w:t>________________________dnia ____________ r.</w:t>
      </w:r>
    </w:p>
    <w:p w14:paraId="738336AE" w14:textId="77777777" w:rsidR="00D55D6D" w:rsidRDefault="00D55D6D" w:rsidP="00812D6C">
      <w:pPr>
        <w:autoSpaceDE w:val="0"/>
        <w:autoSpaceDN w:val="0"/>
        <w:adjustRightInd w:val="0"/>
        <w:spacing w:before="120" w:after="120"/>
        <w:ind w:left="6521" w:hanging="6521"/>
        <w:rPr>
          <w:rFonts w:ascii="Cambria" w:hAnsi="Cambria"/>
          <w:sz w:val="21"/>
          <w:szCs w:val="21"/>
          <w:lang w:eastAsia="pl-PL"/>
        </w:rPr>
      </w:pPr>
    </w:p>
    <w:p w14:paraId="0BD5AF8C" w14:textId="77777777" w:rsidR="00D55D6D" w:rsidRDefault="00D55D6D" w:rsidP="00812D6C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</w:p>
    <w:p w14:paraId="1FBC3B7E" w14:textId="0FE87E80" w:rsidR="00D55D6D" w:rsidRPr="008351F0" w:rsidRDefault="00D55D6D" w:rsidP="002564F7">
      <w:pPr>
        <w:autoSpaceDE w:val="0"/>
        <w:autoSpaceDN w:val="0"/>
        <w:adjustRightInd w:val="0"/>
        <w:spacing w:before="120" w:after="120"/>
        <w:ind w:left="6372"/>
        <w:rPr>
          <w:rFonts w:ascii="Cambria" w:hAnsi="Cambria"/>
          <w:sz w:val="21"/>
          <w:szCs w:val="21"/>
          <w:lang w:eastAsia="pl-PL"/>
        </w:rPr>
      </w:pPr>
      <w:r>
        <w:rPr>
          <w:rFonts w:ascii="Cambria" w:hAnsi="Cambria"/>
          <w:sz w:val="21"/>
          <w:szCs w:val="21"/>
          <w:lang w:eastAsia="pl-PL"/>
        </w:rPr>
        <w:t>____</w:t>
      </w:r>
      <w:r w:rsidRPr="008351F0">
        <w:rPr>
          <w:rFonts w:ascii="Cambria" w:hAnsi="Cambria"/>
          <w:sz w:val="21"/>
          <w:szCs w:val="21"/>
          <w:lang w:eastAsia="pl-PL"/>
        </w:rPr>
        <w:t>________________________</w:t>
      </w:r>
      <w:r w:rsidRPr="008351F0">
        <w:rPr>
          <w:rFonts w:ascii="Cambria" w:hAnsi="Cambria"/>
          <w:sz w:val="21"/>
          <w:szCs w:val="21"/>
          <w:lang w:eastAsia="pl-PL"/>
        </w:rPr>
        <w:br/>
      </w:r>
      <w:r w:rsidR="002564F7">
        <w:rPr>
          <w:rFonts w:ascii="Cambria" w:hAnsi="Cambria"/>
          <w:sz w:val="21"/>
          <w:szCs w:val="21"/>
          <w:lang w:eastAsia="pl-PL"/>
        </w:rPr>
        <w:t xml:space="preserve">              </w:t>
      </w:r>
      <w:r w:rsidRPr="008351F0">
        <w:rPr>
          <w:rFonts w:ascii="Cambria" w:hAnsi="Cambria"/>
          <w:sz w:val="21"/>
          <w:szCs w:val="21"/>
          <w:lang w:eastAsia="pl-PL"/>
        </w:rPr>
        <w:t>podpis</w:t>
      </w:r>
    </w:p>
    <w:p w14:paraId="13431C01" w14:textId="77777777" w:rsidR="00D55D6D" w:rsidRDefault="00D55D6D" w:rsidP="00812D6C">
      <w:pPr>
        <w:spacing w:before="120" w:after="120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* - niepotrzebne skreślić</w:t>
      </w:r>
    </w:p>
    <w:p w14:paraId="109613EE" w14:textId="77777777" w:rsidR="00D55D6D" w:rsidRDefault="00D55D6D" w:rsidP="00812D6C">
      <w:pPr>
        <w:spacing w:before="120" w:after="120"/>
        <w:rPr>
          <w:rFonts w:ascii="Cambria" w:hAnsi="Cambria" w:cs="Arial"/>
          <w:bCs/>
          <w:sz w:val="21"/>
          <w:szCs w:val="21"/>
        </w:rPr>
      </w:pPr>
    </w:p>
    <w:p w14:paraId="68874276" w14:textId="77777777" w:rsidR="00D55D6D" w:rsidRDefault="00D55D6D" w:rsidP="00812D6C">
      <w:pPr>
        <w:spacing w:before="120" w:after="120"/>
        <w:jc w:val="both"/>
        <w:rPr>
          <w:rFonts w:ascii="Cambria" w:hAnsi="Cambria" w:cs="Arial"/>
          <w:bCs/>
          <w:i/>
          <w:sz w:val="22"/>
          <w:szCs w:val="22"/>
        </w:rPr>
      </w:pPr>
      <w:bookmarkStart w:id="0" w:name="_Hlk77598445"/>
    </w:p>
    <w:bookmarkEnd w:id="0"/>
    <w:p w14:paraId="6476E29F" w14:textId="77777777" w:rsidR="001B73D1" w:rsidRPr="001B73D1" w:rsidRDefault="001B73D1" w:rsidP="001B73D1">
      <w:pPr>
        <w:spacing w:before="120" w:after="120"/>
        <w:jc w:val="both"/>
        <w:rPr>
          <w:rFonts w:ascii="Cambria" w:hAnsi="Cambria" w:cs="Arial"/>
          <w:bCs/>
          <w:i/>
          <w:sz w:val="22"/>
          <w:szCs w:val="22"/>
        </w:rPr>
      </w:pPr>
      <w:r w:rsidRPr="001B73D1">
        <w:rPr>
          <w:rFonts w:ascii="Cambria" w:hAnsi="Cambria" w:cs="Arial"/>
          <w:bCs/>
          <w:i/>
          <w:sz w:val="22"/>
          <w:szCs w:val="22"/>
        </w:rPr>
        <w:t>W przypadku, gdy dokument dotyczy wykonawcy, to może być przekazany:</w:t>
      </w:r>
      <w:r w:rsidRPr="001B73D1">
        <w:rPr>
          <w:rFonts w:ascii="Cambria" w:hAnsi="Cambria" w:cs="Arial"/>
          <w:bCs/>
          <w:i/>
          <w:sz w:val="22"/>
          <w:szCs w:val="22"/>
        </w:rPr>
        <w:tab/>
      </w:r>
      <w:r w:rsidRPr="001B73D1">
        <w:rPr>
          <w:rFonts w:ascii="Cambria" w:hAnsi="Cambria" w:cs="Arial"/>
          <w:bCs/>
          <w:i/>
          <w:sz w:val="22"/>
          <w:szCs w:val="22"/>
        </w:rPr>
        <w:br/>
      </w:r>
      <w:r w:rsidRPr="001B73D1">
        <w:rPr>
          <w:rFonts w:ascii="Cambria" w:hAnsi="Cambria" w:cs="Arial"/>
          <w:bCs/>
          <w:i/>
          <w:sz w:val="22"/>
          <w:szCs w:val="22"/>
        </w:rPr>
        <w:br/>
      </w:r>
      <w:bookmarkStart w:id="1" w:name="_Hlk77608743"/>
      <w:r w:rsidRPr="001B73D1">
        <w:rPr>
          <w:rFonts w:ascii="Cambria" w:hAnsi="Cambria" w:cs="Arial"/>
          <w:bCs/>
          <w:i/>
          <w:sz w:val="22"/>
          <w:szCs w:val="22"/>
        </w:rPr>
        <w:t>(1) w postaci elektronicznej opatrzonej kwalifikowanym podpisem elektronicznym przez wykonawcę lub w postaci elektronicznej opatrzonej przez wykonawcę podpisem zaufanym lub podpisem osobistym</w:t>
      </w:r>
      <w:r w:rsidRPr="001B73D1">
        <w:rPr>
          <w:rFonts w:ascii="Cambria" w:hAnsi="Cambria" w:cs="Arial"/>
          <w:bCs/>
          <w:i/>
          <w:sz w:val="22"/>
          <w:szCs w:val="22"/>
        </w:rPr>
        <w:tab/>
      </w:r>
      <w:r w:rsidRPr="001B73D1">
        <w:rPr>
          <w:rFonts w:ascii="Cambria" w:hAnsi="Cambria" w:cs="Arial"/>
          <w:bCs/>
          <w:i/>
          <w:sz w:val="22"/>
          <w:szCs w:val="22"/>
        </w:rPr>
        <w:br/>
      </w:r>
      <w:r w:rsidRPr="001B73D1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B73D1">
        <w:rPr>
          <w:rFonts w:ascii="Cambria" w:hAnsi="Cambria" w:cs="Arial"/>
          <w:bCs/>
          <w:i/>
          <w:sz w:val="22"/>
          <w:szCs w:val="22"/>
        </w:rPr>
        <w:tab/>
      </w:r>
      <w:r w:rsidRPr="001B73D1">
        <w:rPr>
          <w:rFonts w:ascii="Cambria" w:hAnsi="Cambria" w:cs="Arial"/>
          <w:bCs/>
          <w:i/>
          <w:sz w:val="22"/>
          <w:szCs w:val="22"/>
        </w:rPr>
        <w:br/>
      </w:r>
      <w:r w:rsidRPr="001B73D1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</w:t>
      </w:r>
      <w:bookmarkEnd w:id="1"/>
      <w:r w:rsidRPr="001B73D1">
        <w:rPr>
          <w:rFonts w:ascii="Cambria" w:hAnsi="Cambria" w:cs="Arial"/>
          <w:bCs/>
          <w:i/>
          <w:sz w:val="22"/>
          <w:szCs w:val="22"/>
        </w:rPr>
        <w:t xml:space="preserve">. </w:t>
      </w:r>
    </w:p>
    <w:p w14:paraId="3FE0D7DC" w14:textId="77777777" w:rsidR="001B73D1" w:rsidRPr="001B73D1" w:rsidRDefault="001B73D1" w:rsidP="001B73D1">
      <w:pPr>
        <w:spacing w:before="120" w:after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7C0EFE95" w14:textId="39FED12D" w:rsidR="00EF22F5" w:rsidRPr="00BA6CE4" w:rsidRDefault="001B73D1" w:rsidP="00D42A80">
      <w:pPr>
        <w:spacing w:before="120" w:after="120"/>
        <w:rPr>
          <w:rFonts w:ascii="Cambria" w:hAnsi="Cambria" w:cs="Arial"/>
          <w:bCs/>
          <w:sz w:val="21"/>
          <w:szCs w:val="21"/>
        </w:rPr>
      </w:pPr>
      <w:r w:rsidRPr="001B73D1">
        <w:rPr>
          <w:rFonts w:ascii="Cambria" w:hAnsi="Cambria" w:cs="Arial"/>
          <w:bCs/>
          <w:i/>
          <w:sz w:val="22"/>
          <w:szCs w:val="22"/>
        </w:rPr>
        <w:t>W przypadku, gdy dokument dotyczy podmiotu udostępniającego zasoby, to może być przekazany:</w:t>
      </w:r>
      <w:r w:rsidRPr="001B73D1">
        <w:rPr>
          <w:rFonts w:ascii="Cambria" w:hAnsi="Cambria" w:cs="Arial"/>
          <w:bCs/>
          <w:i/>
          <w:sz w:val="22"/>
          <w:szCs w:val="22"/>
        </w:rPr>
        <w:br/>
      </w:r>
      <w:r w:rsidRPr="001B73D1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podmiot udostępniający zasoby lub w postaci elektronicznej opatrzonej przez podmiot udostępniający zasoby podpisem zaufanym lub podpisem osobistym </w:t>
      </w:r>
      <w:r w:rsidRPr="001B73D1">
        <w:rPr>
          <w:rFonts w:ascii="Cambria" w:hAnsi="Cambria" w:cs="Arial"/>
          <w:bCs/>
          <w:i/>
          <w:sz w:val="22"/>
          <w:szCs w:val="22"/>
        </w:rPr>
        <w:tab/>
      </w:r>
      <w:r w:rsidRPr="001B73D1">
        <w:rPr>
          <w:rFonts w:ascii="Cambria" w:hAnsi="Cambria" w:cs="Arial"/>
          <w:bCs/>
          <w:i/>
          <w:sz w:val="22"/>
          <w:szCs w:val="22"/>
        </w:rPr>
        <w:br/>
      </w:r>
      <w:r w:rsidRPr="001B73D1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B73D1">
        <w:rPr>
          <w:rFonts w:ascii="Cambria" w:hAnsi="Cambria" w:cs="Arial"/>
          <w:bCs/>
          <w:i/>
          <w:sz w:val="22"/>
          <w:szCs w:val="22"/>
        </w:rPr>
        <w:tab/>
      </w:r>
      <w:r w:rsidRPr="001B73D1">
        <w:rPr>
          <w:rFonts w:ascii="Cambria" w:hAnsi="Cambria" w:cs="Arial"/>
          <w:bCs/>
          <w:i/>
          <w:sz w:val="22"/>
          <w:szCs w:val="22"/>
        </w:rPr>
        <w:br/>
      </w:r>
      <w:r w:rsidRPr="001B73D1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podmiotu udostępniającego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elektronicznym, podpisem zaufanym lub podpisem osobistym lub przez notariusz</w:t>
      </w:r>
    </w:p>
    <w:sectPr w:rsidR="00EF22F5" w:rsidRPr="00BA6CE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481FDE" w14:textId="77777777" w:rsidR="00C67F13" w:rsidRDefault="00C67F13">
      <w:r>
        <w:separator/>
      </w:r>
    </w:p>
  </w:endnote>
  <w:endnote w:type="continuationSeparator" w:id="0">
    <w:p w14:paraId="71FAF691" w14:textId="77777777" w:rsidR="00C67F13" w:rsidRDefault="00C67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C80C5" w14:textId="77777777" w:rsidR="0076777B" w:rsidRDefault="0076777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E2938" w14:textId="77777777" w:rsidR="0076777B" w:rsidRDefault="0076777B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6300B6E" w14:textId="77777777" w:rsidR="0076777B" w:rsidRDefault="0076777B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CC789D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C335CBE" w14:textId="77777777" w:rsidR="0076777B" w:rsidRDefault="0076777B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3253" w14:textId="77777777" w:rsidR="0076777B" w:rsidRDefault="007677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8A1C84" w14:textId="77777777" w:rsidR="00C67F13" w:rsidRDefault="00C67F13">
      <w:r>
        <w:separator/>
      </w:r>
    </w:p>
  </w:footnote>
  <w:footnote w:type="continuationSeparator" w:id="0">
    <w:p w14:paraId="646F31C3" w14:textId="77777777" w:rsidR="00C67F13" w:rsidRDefault="00C67F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2FB30" w14:textId="77777777" w:rsidR="0076777B" w:rsidRDefault="0076777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30D86" w14:textId="77777777" w:rsidR="0076777B" w:rsidRDefault="0076777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8533D" w14:textId="77777777" w:rsidR="0076777B" w:rsidRDefault="0076777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20554260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36520835">
    <w:abstractNumId w:val="3"/>
    <w:lvlOverride w:ilvl="0">
      <w:startOverride w:val="1"/>
    </w:lvlOverride>
  </w:num>
  <w:num w:numId="3" w16cid:durableId="839738773">
    <w:abstractNumId w:val="2"/>
    <w:lvlOverride w:ilvl="0">
      <w:startOverride w:val="1"/>
    </w:lvlOverride>
  </w:num>
  <w:num w:numId="4" w16cid:durableId="190454666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3C17"/>
    <w:rsid w:val="0004046F"/>
    <w:rsid w:val="0004242A"/>
    <w:rsid w:val="00044100"/>
    <w:rsid w:val="00044769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6507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21B5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778"/>
    <w:rsid w:val="00113A41"/>
    <w:rsid w:val="00115A3E"/>
    <w:rsid w:val="00117765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C4C"/>
    <w:rsid w:val="00155FA6"/>
    <w:rsid w:val="00156D8D"/>
    <w:rsid w:val="00156EB0"/>
    <w:rsid w:val="001572A9"/>
    <w:rsid w:val="00161F09"/>
    <w:rsid w:val="00163C32"/>
    <w:rsid w:val="00163FD9"/>
    <w:rsid w:val="001644EF"/>
    <w:rsid w:val="001663C1"/>
    <w:rsid w:val="00166D5C"/>
    <w:rsid w:val="00166ECF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3D1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E4836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293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534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4F7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1D5E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5F8"/>
    <w:rsid w:val="003259A9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5C2B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4D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129F"/>
    <w:rsid w:val="004323EA"/>
    <w:rsid w:val="00432F55"/>
    <w:rsid w:val="00433300"/>
    <w:rsid w:val="00433FD3"/>
    <w:rsid w:val="00434F0C"/>
    <w:rsid w:val="00437288"/>
    <w:rsid w:val="0044061C"/>
    <w:rsid w:val="00441D3D"/>
    <w:rsid w:val="00442432"/>
    <w:rsid w:val="00442E8B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3EBB"/>
    <w:rsid w:val="00514A3A"/>
    <w:rsid w:val="0051535E"/>
    <w:rsid w:val="005168F6"/>
    <w:rsid w:val="00520A50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359"/>
    <w:rsid w:val="00571AC3"/>
    <w:rsid w:val="005722A1"/>
    <w:rsid w:val="005728D9"/>
    <w:rsid w:val="00573C0B"/>
    <w:rsid w:val="00573DE7"/>
    <w:rsid w:val="005755D5"/>
    <w:rsid w:val="00577C13"/>
    <w:rsid w:val="00580976"/>
    <w:rsid w:val="005833D6"/>
    <w:rsid w:val="00584942"/>
    <w:rsid w:val="00584BA0"/>
    <w:rsid w:val="005901E2"/>
    <w:rsid w:val="00590EA1"/>
    <w:rsid w:val="00594DF6"/>
    <w:rsid w:val="00595188"/>
    <w:rsid w:val="00596C5D"/>
    <w:rsid w:val="00596F86"/>
    <w:rsid w:val="005978CC"/>
    <w:rsid w:val="005A05E0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49BE"/>
    <w:rsid w:val="005C5C6C"/>
    <w:rsid w:val="005C5EB3"/>
    <w:rsid w:val="005C71B6"/>
    <w:rsid w:val="005D0AAF"/>
    <w:rsid w:val="005D1867"/>
    <w:rsid w:val="005D1EB6"/>
    <w:rsid w:val="005D4D76"/>
    <w:rsid w:val="005D5708"/>
    <w:rsid w:val="005D5E40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5BAC"/>
    <w:rsid w:val="005F72E9"/>
    <w:rsid w:val="005F761B"/>
    <w:rsid w:val="00600B7A"/>
    <w:rsid w:val="00602933"/>
    <w:rsid w:val="0060398C"/>
    <w:rsid w:val="006041FD"/>
    <w:rsid w:val="006044A9"/>
    <w:rsid w:val="00604BF0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06F"/>
    <w:rsid w:val="00621BF3"/>
    <w:rsid w:val="00625EC0"/>
    <w:rsid w:val="006263FF"/>
    <w:rsid w:val="00627EA4"/>
    <w:rsid w:val="0063078D"/>
    <w:rsid w:val="00633D2F"/>
    <w:rsid w:val="0063483B"/>
    <w:rsid w:val="00636FA9"/>
    <w:rsid w:val="00643BAA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16C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5EB5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4CA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07D4B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30F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6777B"/>
    <w:rsid w:val="00771E88"/>
    <w:rsid w:val="007731AD"/>
    <w:rsid w:val="007741B1"/>
    <w:rsid w:val="007757F6"/>
    <w:rsid w:val="00775EDD"/>
    <w:rsid w:val="00776763"/>
    <w:rsid w:val="007813C0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0809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2775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6C"/>
    <w:rsid w:val="00812D81"/>
    <w:rsid w:val="008131BD"/>
    <w:rsid w:val="00815A95"/>
    <w:rsid w:val="00815C51"/>
    <w:rsid w:val="00815EE0"/>
    <w:rsid w:val="00817716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2C"/>
    <w:rsid w:val="008360DC"/>
    <w:rsid w:val="008360F2"/>
    <w:rsid w:val="0083704F"/>
    <w:rsid w:val="0083746F"/>
    <w:rsid w:val="0084315D"/>
    <w:rsid w:val="00847390"/>
    <w:rsid w:val="00852D07"/>
    <w:rsid w:val="008556B5"/>
    <w:rsid w:val="00855995"/>
    <w:rsid w:val="00861F6C"/>
    <w:rsid w:val="008629FF"/>
    <w:rsid w:val="00865AFD"/>
    <w:rsid w:val="0086600C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1C0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8729D"/>
    <w:rsid w:val="00991790"/>
    <w:rsid w:val="00993368"/>
    <w:rsid w:val="0099465E"/>
    <w:rsid w:val="00994D74"/>
    <w:rsid w:val="00995ADA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92F"/>
    <w:rsid w:val="00A05268"/>
    <w:rsid w:val="00A0743B"/>
    <w:rsid w:val="00A12108"/>
    <w:rsid w:val="00A12131"/>
    <w:rsid w:val="00A13ABD"/>
    <w:rsid w:val="00A1707E"/>
    <w:rsid w:val="00A17459"/>
    <w:rsid w:val="00A17E8A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1FE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1C4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957BE"/>
    <w:rsid w:val="00BA0D37"/>
    <w:rsid w:val="00BA10AC"/>
    <w:rsid w:val="00BA1C8E"/>
    <w:rsid w:val="00BA2A1B"/>
    <w:rsid w:val="00BA301C"/>
    <w:rsid w:val="00BA44C8"/>
    <w:rsid w:val="00BA577B"/>
    <w:rsid w:val="00BA6CE4"/>
    <w:rsid w:val="00BA6FBF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18D9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1F91"/>
    <w:rsid w:val="00BF28FA"/>
    <w:rsid w:val="00BF38CA"/>
    <w:rsid w:val="00BF5ECF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592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1CD7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67F13"/>
    <w:rsid w:val="00C711FB"/>
    <w:rsid w:val="00C72B98"/>
    <w:rsid w:val="00C758E7"/>
    <w:rsid w:val="00C762A6"/>
    <w:rsid w:val="00C76540"/>
    <w:rsid w:val="00C76E74"/>
    <w:rsid w:val="00C77FBA"/>
    <w:rsid w:val="00C81979"/>
    <w:rsid w:val="00C8218E"/>
    <w:rsid w:val="00C823F5"/>
    <w:rsid w:val="00C82F07"/>
    <w:rsid w:val="00C84326"/>
    <w:rsid w:val="00C844B8"/>
    <w:rsid w:val="00C84530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3477"/>
    <w:rsid w:val="00CB48D3"/>
    <w:rsid w:val="00CB5FE4"/>
    <w:rsid w:val="00CC00F3"/>
    <w:rsid w:val="00CC0710"/>
    <w:rsid w:val="00CC0C1F"/>
    <w:rsid w:val="00CC100A"/>
    <w:rsid w:val="00CC4E51"/>
    <w:rsid w:val="00CC789D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2A80"/>
    <w:rsid w:val="00D441A2"/>
    <w:rsid w:val="00D451E0"/>
    <w:rsid w:val="00D45980"/>
    <w:rsid w:val="00D47A42"/>
    <w:rsid w:val="00D55D27"/>
    <w:rsid w:val="00D55D6D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529E"/>
    <w:rsid w:val="00D861F0"/>
    <w:rsid w:val="00D9243B"/>
    <w:rsid w:val="00D92B14"/>
    <w:rsid w:val="00D96055"/>
    <w:rsid w:val="00D96757"/>
    <w:rsid w:val="00DA184F"/>
    <w:rsid w:val="00DA2974"/>
    <w:rsid w:val="00DA2BAB"/>
    <w:rsid w:val="00DA3F3B"/>
    <w:rsid w:val="00DA433C"/>
    <w:rsid w:val="00DA572B"/>
    <w:rsid w:val="00DA7204"/>
    <w:rsid w:val="00DA76AA"/>
    <w:rsid w:val="00DA7FC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2EF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7D9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934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22F5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37041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85ECD"/>
    <w:rsid w:val="00F86ABD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F2FF6AE"/>
  <w15:docId w15:val="{8DB345EE-A619-47DF-AE0A-75A674851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iPriority="0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0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19D1B5-750D-4D90-803A-08F1BEBDA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561</Words>
  <Characters>3366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Patrycja Poddenek-Gieraga (Nadleśnictwo Sława Śląska)</cp:lastModifiedBy>
  <cp:revision>2</cp:revision>
  <cp:lastPrinted>2017-05-23T10:32:00Z</cp:lastPrinted>
  <dcterms:created xsi:type="dcterms:W3CDTF">2026-03-03T12:52:00Z</dcterms:created>
  <dcterms:modified xsi:type="dcterms:W3CDTF">2026-03-03T12:52:00Z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